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39" w:rsidRDefault="00F011F7">
      <w:r>
        <w:rPr>
          <w:noProof/>
        </w:rPr>
        <w:drawing>
          <wp:anchor distT="0" distB="0" distL="114300" distR="114300" simplePos="0" relativeHeight="251659264" behindDoc="0" locked="0" layoutInCell="1" allowOverlap="1" wp14:anchorId="256D4383" wp14:editId="6BC3B79A">
            <wp:simplePos x="0" y="0"/>
            <wp:positionH relativeFrom="column">
              <wp:posOffset>2142490</wp:posOffset>
            </wp:positionH>
            <wp:positionV relativeFrom="paragraph">
              <wp:posOffset>186055</wp:posOffset>
            </wp:positionV>
            <wp:extent cx="1123950" cy="1114425"/>
            <wp:effectExtent l="0" t="0" r="0" b="0"/>
            <wp:wrapSquare wrapText="bothSides"/>
            <wp:docPr id="3" name="Image 3" descr="علامة-المختب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علامة-المختب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D39">
        <w:rPr>
          <w:noProof/>
        </w:rPr>
        <w:drawing>
          <wp:anchor distT="0" distB="0" distL="114300" distR="114300" simplePos="0" relativeHeight="251660288" behindDoc="0" locked="0" layoutInCell="1" allowOverlap="1" wp14:anchorId="39C5DCD3" wp14:editId="76B5543B">
            <wp:simplePos x="0" y="0"/>
            <wp:positionH relativeFrom="column">
              <wp:posOffset>3796030</wp:posOffset>
            </wp:positionH>
            <wp:positionV relativeFrom="paragraph">
              <wp:posOffset>309880</wp:posOffset>
            </wp:positionV>
            <wp:extent cx="2114550" cy="857250"/>
            <wp:effectExtent l="19050" t="0" r="0" b="0"/>
            <wp:wrapSquare wrapText="bothSides"/>
            <wp:docPr id="4" name="Image 4" descr="uae_logo_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ae_logo_1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D3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309880</wp:posOffset>
            </wp:positionV>
            <wp:extent cx="1609725" cy="828675"/>
            <wp:effectExtent l="0" t="0" r="0" b="0"/>
            <wp:wrapSquare wrapText="bothSides"/>
            <wp:docPr id="2" name="Image 2" descr="كلية الآداب تطو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كلية الآداب تطوان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D39" w:rsidRDefault="001B4D39" w:rsidP="001B4D39"/>
    <w:p w:rsidR="001B4D39" w:rsidRDefault="001B4D39" w:rsidP="001B4D39">
      <w:pPr>
        <w:tabs>
          <w:tab w:val="left" w:pos="1455"/>
        </w:tabs>
      </w:pPr>
      <w:r>
        <w:tab/>
      </w:r>
    </w:p>
    <w:p w:rsidR="001B4D39" w:rsidRPr="001B4D39" w:rsidRDefault="001B4D39" w:rsidP="001B4D39"/>
    <w:p w:rsidR="001B4D39" w:rsidRDefault="001B4D39" w:rsidP="001B4D39"/>
    <w:p w:rsidR="001B4D39" w:rsidRPr="001B4D39" w:rsidRDefault="001B4D39" w:rsidP="0032327A">
      <w:pPr>
        <w:tabs>
          <w:tab w:val="left" w:pos="2400"/>
        </w:tabs>
        <w:spacing w:after="0" w:line="240" w:lineRule="auto"/>
        <w:jc w:val="center"/>
        <w:rPr>
          <w:b/>
          <w:bCs/>
        </w:rPr>
      </w:pPr>
      <w:r w:rsidRPr="001B4D39">
        <w:rPr>
          <w:rFonts w:asciiTheme="majorBidi" w:hAnsiTheme="majorBidi" w:cstheme="majorBidi"/>
          <w:b/>
          <w:bCs/>
        </w:rPr>
        <w:t>UNIVERSITÉ</w:t>
      </w:r>
      <w:r w:rsidRPr="001B4D39">
        <w:rPr>
          <w:rFonts w:asciiTheme="majorBidi" w:hAnsiTheme="majorBidi" w:cstheme="majorBidi"/>
          <w:b/>
          <w:bCs/>
          <w:sz w:val="24"/>
          <w:szCs w:val="24"/>
        </w:rPr>
        <w:t xml:space="preserve"> ADELMALEK ESSAÂDI</w:t>
      </w:r>
    </w:p>
    <w:p w:rsidR="001B4D39" w:rsidRPr="001B4D39" w:rsidRDefault="001B4D39" w:rsidP="0032327A">
      <w:pPr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B4D39">
        <w:rPr>
          <w:rFonts w:asciiTheme="majorBidi" w:hAnsiTheme="majorBidi" w:cstheme="majorBidi"/>
          <w:b/>
          <w:bCs/>
          <w:sz w:val="24"/>
          <w:szCs w:val="24"/>
        </w:rPr>
        <w:t>FACULTÉ DES LETTRES ET DES SCIENCES HUMAINES</w:t>
      </w:r>
    </w:p>
    <w:p w:rsidR="001B4D39" w:rsidRPr="001B4D39" w:rsidRDefault="001B4D39" w:rsidP="0032327A">
      <w:pPr>
        <w:tabs>
          <w:tab w:val="left" w:pos="1125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1B4D39">
        <w:rPr>
          <w:rFonts w:asciiTheme="majorBidi" w:hAnsiTheme="majorBidi" w:cstheme="majorBidi"/>
          <w:b/>
          <w:bCs/>
        </w:rPr>
        <w:t>CENTRE D’ÉTUDES DOCTORALES</w:t>
      </w:r>
    </w:p>
    <w:p w:rsidR="001A47A3" w:rsidRPr="001B4D39" w:rsidRDefault="001B4D39" w:rsidP="003F04D2">
      <w:pPr>
        <w:tabs>
          <w:tab w:val="left" w:pos="1800"/>
        </w:tabs>
        <w:spacing w:after="0"/>
        <w:jc w:val="center"/>
        <w:rPr>
          <w:rFonts w:asciiTheme="majorBidi" w:hAnsiTheme="majorBidi" w:cstheme="majorBidi"/>
          <w:b/>
          <w:bCs/>
        </w:rPr>
      </w:pPr>
      <w:r w:rsidRPr="001B4D39">
        <w:rPr>
          <w:rFonts w:asciiTheme="majorBidi" w:hAnsiTheme="majorBidi" w:cstheme="majorBidi"/>
          <w:b/>
          <w:bCs/>
        </w:rPr>
        <w:t>LABORATOIRE D’HERMÉNEUTIQUE</w:t>
      </w:r>
      <w:r w:rsidR="003F04D2">
        <w:rPr>
          <w:rFonts w:asciiTheme="majorBidi" w:hAnsiTheme="majorBidi" w:cstheme="majorBidi"/>
          <w:b/>
          <w:bCs/>
        </w:rPr>
        <w:t>,</w:t>
      </w:r>
      <w:bookmarkStart w:id="0" w:name="_GoBack"/>
      <w:bookmarkEnd w:id="0"/>
      <w:r w:rsidRPr="001B4D39">
        <w:rPr>
          <w:rFonts w:asciiTheme="majorBidi" w:hAnsiTheme="majorBidi" w:cstheme="majorBidi"/>
          <w:b/>
          <w:bCs/>
        </w:rPr>
        <w:t xml:space="preserve"> D’ÉTUDES TEXTUELLES ET LINGUISTIQUES</w:t>
      </w:r>
    </w:p>
    <w:p w:rsidR="00F011F7" w:rsidRPr="003F04D2" w:rsidRDefault="001B4D39" w:rsidP="0032327A">
      <w:pPr>
        <w:tabs>
          <w:tab w:val="left" w:pos="1395"/>
          <w:tab w:val="left" w:pos="1800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1B4D39">
        <w:rPr>
          <w:rFonts w:asciiTheme="majorBidi" w:hAnsiTheme="majorBidi" w:cstheme="majorBidi"/>
          <w:b/>
          <w:bCs/>
        </w:rPr>
        <w:t>CARREFOUR DES ÉTUDES MAROCCO-ANDALOUSES</w:t>
      </w:r>
    </w:p>
    <w:p w:rsidR="001B4D39" w:rsidRDefault="001B4D39" w:rsidP="0032327A">
      <w:pPr>
        <w:tabs>
          <w:tab w:val="left" w:pos="1395"/>
          <w:tab w:val="left" w:pos="1800"/>
        </w:tabs>
        <w:spacing w:after="0"/>
        <w:jc w:val="center"/>
        <w:rPr>
          <w:rFonts w:asciiTheme="majorBidi" w:hAnsiTheme="majorBidi" w:cstheme="majorBidi"/>
          <w:b/>
          <w:bCs/>
        </w:rPr>
      </w:pPr>
      <w:r w:rsidRPr="001B4D39">
        <w:rPr>
          <w:rFonts w:asciiTheme="majorBidi" w:hAnsiTheme="majorBidi" w:cstheme="majorBidi"/>
          <w:b/>
          <w:bCs/>
        </w:rPr>
        <w:t>GROUPE DE RECHERCHE EN ÉTUDES CINÉMATOGRAPHIUES ET AUDIOVISUELLES</w:t>
      </w:r>
    </w:p>
    <w:p w:rsidR="00F011F7" w:rsidRDefault="00F011F7" w:rsidP="0032327A">
      <w:pPr>
        <w:tabs>
          <w:tab w:val="left" w:pos="1395"/>
          <w:tab w:val="left" w:pos="1800"/>
        </w:tabs>
        <w:spacing w:after="0"/>
        <w:jc w:val="center"/>
        <w:rPr>
          <w:rFonts w:asciiTheme="majorBidi" w:hAnsiTheme="majorBidi" w:cstheme="majorBidi"/>
          <w:b/>
          <w:bCs/>
        </w:rPr>
      </w:pPr>
      <w:r w:rsidRPr="00F011F7">
        <w:rPr>
          <w:rFonts w:asciiTheme="majorBidi" w:hAnsiTheme="majorBidi" w:cstheme="majorBidi"/>
          <w:b/>
          <w:bCs/>
          <w:lang w:val="fr-FR"/>
        </w:rPr>
        <w:t>É</w:t>
      </w:r>
      <w:r>
        <w:rPr>
          <w:rFonts w:asciiTheme="majorBidi" w:hAnsiTheme="majorBidi" w:cstheme="majorBidi"/>
          <w:b/>
          <w:bCs/>
        </w:rPr>
        <w:t>QUIPE DE RECHERCHE EN THÊATRE ET ART DRAMATIQUE</w:t>
      </w:r>
    </w:p>
    <w:p w:rsidR="0032327A" w:rsidRDefault="0032327A" w:rsidP="00F011F7">
      <w:pPr>
        <w:tabs>
          <w:tab w:val="left" w:pos="1395"/>
          <w:tab w:val="left" w:pos="1800"/>
        </w:tabs>
        <w:rPr>
          <w:rFonts w:asciiTheme="majorBidi" w:hAnsiTheme="majorBidi" w:cstheme="majorBidi"/>
          <w:b/>
          <w:bCs/>
        </w:rPr>
      </w:pPr>
    </w:p>
    <w:p w:rsidR="001B4D39" w:rsidRDefault="001B4D39" w:rsidP="001B4D39">
      <w:pPr>
        <w:tabs>
          <w:tab w:val="left" w:pos="1395"/>
          <w:tab w:val="left" w:pos="1800"/>
        </w:tabs>
        <w:jc w:val="center"/>
        <w:rPr>
          <w:rFonts w:asciiTheme="majorBidi" w:hAnsiTheme="majorBidi" w:cstheme="majorBidi"/>
          <w:b/>
          <w:bCs/>
          <w:rtl/>
        </w:rPr>
      </w:pPr>
      <w:r w:rsidRPr="001B4D39">
        <w:rPr>
          <w:rFonts w:asciiTheme="majorBidi" w:hAnsiTheme="majorBidi" w:cstheme="majorBidi"/>
          <w:b/>
          <w:bCs/>
        </w:rPr>
        <w:t>23/24/25 juin 2020</w:t>
      </w:r>
    </w:p>
    <w:p w:rsidR="001B4D39" w:rsidRDefault="001B4D39" w:rsidP="001B4D39">
      <w:pPr>
        <w:rPr>
          <w:rFonts w:asciiTheme="majorBidi" w:hAnsiTheme="majorBidi" w:cstheme="majorBidi"/>
        </w:rPr>
      </w:pPr>
    </w:p>
    <w:p w:rsidR="001B4D39" w:rsidRPr="001B4D39" w:rsidRDefault="001B4D39" w:rsidP="001B4D39">
      <w:pPr>
        <w:tabs>
          <w:tab w:val="left" w:pos="3210"/>
        </w:tabs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</w:rPr>
        <w:tab/>
      </w:r>
      <w:r w:rsidRPr="001B4D39">
        <w:rPr>
          <w:rFonts w:asciiTheme="majorBidi" w:hAnsiTheme="majorBidi" w:cstheme="majorBidi"/>
          <w:b/>
          <w:bCs/>
          <w:u w:val="single"/>
        </w:rPr>
        <w:t>FICHE DE PARTICIPATION</w:t>
      </w:r>
    </w:p>
    <w:p w:rsidR="001B4D39" w:rsidRPr="001B4D39" w:rsidRDefault="001B4D39" w:rsidP="001B4D39">
      <w:pPr>
        <w:tabs>
          <w:tab w:val="left" w:pos="141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1B4D39" w:rsidTr="001B4D39">
        <w:tc>
          <w:tcPr>
            <w:tcW w:w="2943" w:type="dxa"/>
          </w:tcPr>
          <w:p w:rsidR="001B4D39" w:rsidRDefault="001B4D39" w:rsidP="001B4D39">
            <w:pPr>
              <w:tabs>
                <w:tab w:val="left" w:pos="141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 et prénom</w:t>
            </w:r>
          </w:p>
        </w:tc>
        <w:tc>
          <w:tcPr>
            <w:tcW w:w="6269" w:type="dxa"/>
          </w:tcPr>
          <w:p w:rsidR="001B4D39" w:rsidRDefault="001B4D39" w:rsidP="001B4D39">
            <w:pPr>
              <w:tabs>
                <w:tab w:val="left" w:pos="1410"/>
              </w:tabs>
              <w:rPr>
                <w:rFonts w:asciiTheme="majorBidi" w:hAnsiTheme="majorBidi" w:cstheme="majorBidi"/>
              </w:rPr>
            </w:pPr>
          </w:p>
        </w:tc>
      </w:tr>
      <w:tr w:rsidR="001B4D39" w:rsidTr="001B4D39">
        <w:tc>
          <w:tcPr>
            <w:tcW w:w="2943" w:type="dxa"/>
          </w:tcPr>
          <w:p w:rsidR="001B4D39" w:rsidRDefault="001B4D39" w:rsidP="001B4D39">
            <w:pPr>
              <w:tabs>
                <w:tab w:val="left" w:pos="141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C.E.D.</w:t>
            </w:r>
          </w:p>
        </w:tc>
        <w:tc>
          <w:tcPr>
            <w:tcW w:w="6269" w:type="dxa"/>
          </w:tcPr>
          <w:p w:rsidR="001B4D39" w:rsidRDefault="001B4D39" w:rsidP="001B4D39">
            <w:pPr>
              <w:tabs>
                <w:tab w:val="left" w:pos="1410"/>
              </w:tabs>
              <w:rPr>
                <w:rFonts w:asciiTheme="majorBidi" w:hAnsiTheme="majorBidi" w:cstheme="majorBidi"/>
              </w:rPr>
            </w:pPr>
          </w:p>
        </w:tc>
      </w:tr>
      <w:tr w:rsidR="001B4D39" w:rsidTr="001B4D39">
        <w:tc>
          <w:tcPr>
            <w:tcW w:w="2943" w:type="dxa"/>
          </w:tcPr>
          <w:p w:rsidR="001B4D39" w:rsidRDefault="001B4D39" w:rsidP="001B4D39">
            <w:pPr>
              <w:tabs>
                <w:tab w:val="left" w:pos="141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Université</w:t>
            </w:r>
          </w:p>
        </w:tc>
        <w:tc>
          <w:tcPr>
            <w:tcW w:w="6269" w:type="dxa"/>
          </w:tcPr>
          <w:p w:rsidR="001B4D39" w:rsidRDefault="001B4D39" w:rsidP="001B4D39">
            <w:pPr>
              <w:tabs>
                <w:tab w:val="left" w:pos="1410"/>
              </w:tabs>
              <w:rPr>
                <w:rFonts w:asciiTheme="majorBidi" w:hAnsiTheme="majorBidi" w:cstheme="majorBidi"/>
              </w:rPr>
            </w:pPr>
          </w:p>
        </w:tc>
      </w:tr>
      <w:tr w:rsidR="001B4D39" w:rsidTr="001B4D39">
        <w:tc>
          <w:tcPr>
            <w:tcW w:w="2943" w:type="dxa"/>
          </w:tcPr>
          <w:p w:rsidR="001B4D39" w:rsidRDefault="001B4D39" w:rsidP="001B4D39">
            <w:pPr>
              <w:tabs>
                <w:tab w:val="left" w:pos="141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Pays</w:t>
            </w:r>
          </w:p>
        </w:tc>
        <w:tc>
          <w:tcPr>
            <w:tcW w:w="6269" w:type="dxa"/>
          </w:tcPr>
          <w:p w:rsidR="001B4D39" w:rsidRDefault="001B4D39" w:rsidP="001B4D39">
            <w:pPr>
              <w:tabs>
                <w:tab w:val="left" w:pos="1410"/>
              </w:tabs>
              <w:rPr>
                <w:rFonts w:asciiTheme="majorBidi" w:hAnsiTheme="majorBidi" w:cstheme="majorBidi"/>
              </w:rPr>
            </w:pPr>
          </w:p>
        </w:tc>
      </w:tr>
      <w:tr w:rsidR="001B4D39" w:rsidTr="001B4D39">
        <w:tc>
          <w:tcPr>
            <w:tcW w:w="2943" w:type="dxa"/>
          </w:tcPr>
          <w:p w:rsidR="001B4D39" w:rsidRDefault="001B4D39" w:rsidP="001B4D39">
            <w:pPr>
              <w:tabs>
                <w:tab w:val="left" w:pos="141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C.V. succinct</w:t>
            </w:r>
          </w:p>
        </w:tc>
        <w:tc>
          <w:tcPr>
            <w:tcW w:w="6269" w:type="dxa"/>
          </w:tcPr>
          <w:p w:rsidR="001B4D39" w:rsidRDefault="001B4D39" w:rsidP="001B4D39">
            <w:pPr>
              <w:tabs>
                <w:tab w:val="left" w:pos="1410"/>
              </w:tabs>
              <w:rPr>
                <w:rFonts w:asciiTheme="majorBidi" w:hAnsiTheme="majorBidi" w:cstheme="majorBidi"/>
              </w:rPr>
            </w:pPr>
          </w:p>
        </w:tc>
      </w:tr>
      <w:tr w:rsidR="001B4D39" w:rsidTr="001B4D39">
        <w:tc>
          <w:tcPr>
            <w:tcW w:w="2943" w:type="dxa"/>
          </w:tcPr>
          <w:p w:rsidR="001B4D39" w:rsidRDefault="001B4D39" w:rsidP="001B4D39">
            <w:pPr>
              <w:tabs>
                <w:tab w:val="left" w:pos="141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Axe thématique</w:t>
            </w:r>
          </w:p>
        </w:tc>
        <w:tc>
          <w:tcPr>
            <w:tcW w:w="6269" w:type="dxa"/>
          </w:tcPr>
          <w:p w:rsidR="001B4D39" w:rsidRDefault="001B4D39" w:rsidP="001B4D39">
            <w:pPr>
              <w:tabs>
                <w:tab w:val="left" w:pos="1410"/>
              </w:tabs>
              <w:rPr>
                <w:rFonts w:asciiTheme="majorBidi" w:hAnsiTheme="majorBidi" w:cstheme="majorBidi"/>
              </w:rPr>
            </w:pPr>
          </w:p>
        </w:tc>
      </w:tr>
      <w:tr w:rsidR="001B4D39" w:rsidTr="001B4D39">
        <w:tc>
          <w:tcPr>
            <w:tcW w:w="2943" w:type="dxa"/>
          </w:tcPr>
          <w:p w:rsidR="001B4D39" w:rsidRDefault="001B4D39" w:rsidP="001B4D39">
            <w:pPr>
              <w:tabs>
                <w:tab w:val="left" w:pos="141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Titre de la communication</w:t>
            </w:r>
          </w:p>
        </w:tc>
        <w:tc>
          <w:tcPr>
            <w:tcW w:w="6269" w:type="dxa"/>
          </w:tcPr>
          <w:p w:rsidR="001B4D39" w:rsidRDefault="001B4D39" w:rsidP="001B4D39">
            <w:pPr>
              <w:tabs>
                <w:tab w:val="left" w:pos="1410"/>
              </w:tabs>
              <w:rPr>
                <w:rFonts w:asciiTheme="majorBidi" w:hAnsiTheme="majorBidi" w:cstheme="majorBidi"/>
              </w:rPr>
            </w:pPr>
          </w:p>
        </w:tc>
      </w:tr>
      <w:tr w:rsidR="001B4D39" w:rsidTr="001B4D39">
        <w:tc>
          <w:tcPr>
            <w:tcW w:w="2943" w:type="dxa"/>
          </w:tcPr>
          <w:p w:rsidR="001B4D39" w:rsidRDefault="001B4D39" w:rsidP="001B4D39">
            <w:pPr>
              <w:tabs>
                <w:tab w:val="left" w:pos="141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Téléphone</w:t>
            </w:r>
          </w:p>
        </w:tc>
        <w:tc>
          <w:tcPr>
            <w:tcW w:w="6269" w:type="dxa"/>
          </w:tcPr>
          <w:p w:rsidR="001B4D39" w:rsidRDefault="001B4D39" w:rsidP="001B4D39">
            <w:pPr>
              <w:tabs>
                <w:tab w:val="left" w:pos="1410"/>
              </w:tabs>
              <w:rPr>
                <w:rFonts w:asciiTheme="majorBidi" w:hAnsiTheme="majorBidi" w:cstheme="majorBidi"/>
              </w:rPr>
            </w:pPr>
          </w:p>
        </w:tc>
      </w:tr>
      <w:tr w:rsidR="001B4D39" w:rsidTr="001B4D39">
        <w:tc>
          <w:tcPr>
            <w:tcW w:w="2943" w:type="dxa"/>
          </w:tcPr>
          <w:p w:rsidR="001B4D39" w:rsidRDefault="001B4D39" w:rsidP="001B4D39">
            <w:pPr>
              <w:tabs>
                <w:tab w:val="left" w:pos="141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Courriel</w:t>
            </w:r>
          </w:p>
        </w:tc>
        <w:tc>
          <w:tcPr>
            <w:tcW w:w="6269" w:type="dxa"/>
          </w:tcPr>
          <w:p w:rsidR="001B4D39" w:rsidRDefault="001B4D39" w:rsidP="001B4D39">
            <w:pPr>
              <w:tabs>
                <w:tab w:val="left" w:pos="1410"/>
              </w:tabs>
              <w:rPr>
                <w:rFonts w:asciiTheme="majorBidi" w:hAnsiTheme="majorBidi" w:cstheme="majorBidi"/>
              </w:rPr>
            </w:pPr>
          </w:p>
        </w:tc>
      </w:tr>
      <w:tr w:rsidR="001B4D39" w:rsidTr="001B4D39">
        <w:tc>
          <w:tcPr>
            <w:tcW w:w="2943" w:type="dxa"/>
          </w:tcPr>
          <w:p w:rsidR="001B4D39" w:rsidRDefault="001B4D39" w:rsidP="001B4D39">
            <w:pPr>
              <w:tabs>
                <w:tab w:val="left" w:pos="141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269" w:type="dxa"/>
          </w:tcPr>
          <w:p w:rsidR="001B4D39" w:rsidRDefault="001B4D39" w:rsidP="001B4D39">
            <w:pPr>
              <w:tabs>
                <w:tab w:val="left" w:pos="1410"/>
              </w:tabs>
              <w:rPr>
                <w:rFonts w:asciiTheme="majorBidi" w:hAnsiTheme="majorBidi" w:cstheme="majorBidi"/>
              </w:rPr>
            </w:pPr>
          </w:p>
        </w:tc>
      </w:tr>
    </w:tbl>
    <w:p w:rsidR="001B4D39" w:rsidRDefault="001B4D39" w:rsidP="001B4D39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Ind w:w="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0"/>
      </w:tblGrid>
      <w:tr w:rsidR="001B4D39" w:rsidTr="001B4D39">
        <w:trPr>
          <w:trHeight w:val="394"/>
        </w:trPr>
        <w:tc>
          <w:tcPr>
            <w:tcW w:w="5070" w:type="dxa"/>
          </w:tcPr>
          <w:p w:rsidR="001B4D39" w:rsidRDefault="001B4D39" w:rsidP="001B4D39">
            <w:pPr>
              <w:tabs>
                <w:tab w:val="left" w:pos="1485"/>
              </w:tabs>
              <w:rPr>
                <w:rFonts w:asciiTheme="majorBidi" w:hAnsiTheme="majorBidi" w:cstheme="majorBidi"/>
              </w:rPr>
            </w:pPr>
            <w:r w:rsidRPr="001B4D39">
              <w:rPr>
                <w:rFonts w:asciiTheme="majorBidi" w:hAnsiTheme="majorBidi" w:cstheme="majorBidi"/>
                <w:b/>
                <w:bCs/>
              </w:rPr>
              <w:t>Résumé de la communication (500 mots maximum)</w:t>
            </w:r>
          </w:p>
        </w:tc>
      </w:tr>
    </w:tbl>
    <w:p w:rsidR="001B4D39" w:rsidRPr="001B4D39" w:rsidRDefault="001B4D39" w:rsidP="001B4D39">
      <w:pPr>
        <w:tabs>
          <w:tab w:val="left" w:pos="1485"/>
        </w:tabs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B4D39" w:rsidTr="001B4D39">
        <w:tc>
          <w:tcPr>
            <w:tcW w:w="9212" w:type="dxa"/>
          </w:tcPr>
          <w:p w:rsidR="001B4D39" w:rsidRDefault="001B4D39" w:rsidP="001B4D39">
            <w:pPr>
              <w:tabs>
                <w:tab w:val="left" w:pos="1485"/>
              </w:tabs>
              <w:rPr>
                <w:rFonts w:asciiTheme="majorBidi" w:hAnsiTheme="majorBidi" w:cstheme="majorBidi"/>
              </w:rPr>
            </w:pPr>
          </w:p>
          <w:p w:rsidR="001B4D39" w:rsidRDefault="001B4D39" w:rsidP="001B4D39">
            <w:pPr>
              <w:tabs>
                <w:tab w:val="left" w:pos="1485"/>
              </w:tabs>
              <w:rPr>
                <w:rFonts w:asciiTheme="majorBidi" w:hAnsiTheme="majorBidi" w:cstheme="majorBidi"/>
              </w:rPr>
            </w:pPr>
          </w:p>
          <w:p w:rsidR="001B4D39" w:rsidRDefault="001B4D39" w:rsidP="001B4D39">
            <w:pPr>
              <w:tabs>
                <w:tab w:val="left" w:pos="1485"/>
              </w:tabs>
              <w:rPr>
                <w:rFonts w:asciiTheme="majorBidi" w:hAnsiTheme="majorBidi" w:cstheme="majorBidi"/>
              </w:rPr>
            </w:pPr>
          </w:p>
          <w:p w:rsidR="001B4D39" w:rsidRDefault="001B4D39" w:rsidP="001B4D39">
            <w:pPr>
              <w:tabs>
                <w:tab w:val="left" w:pos="1485"/>
              </w:tabs>
              <w:rPr>
                <w:rFonts w:asciiTheme="majorBidi" w:hAnsiTheme="majorBidi" w:cstheme="majorBidi"/>
              </w:rPr>
            </w:pPr>
          </w:p>
          <w:p w:rsidR="001B4D39" w:rsidRDefault="001B4D39" w:rsidP="001B4D39">
            <w:pPr>
              <w:tabs>
                <w:tab w:val="left" w:pos="1485"/>
              </w:tabs>
              <w:rPr>
                <w:rFonts w:asciiTheme="majorBidi" w:hAnsiTheme="majorBidi" w:cstheme="majorBidi"/>
              </w:rPr>
            </w:pPr>
          </w:p>
          <w:p w:rsidR="001B4D39" w:rsidRDefault="001B4D39" w:rsidP="001B4D39">
            <w:pPr>
              <w:tabs>
                <w:tab w:val="left" w:pos="1485"/>
              </w:tabs>
              <w:rPr>
                <w:rFonts w:asciiTheme="majorBidi" w:hAnsiTheme="majorBidi" w:cstheme="majorBidi"/>
              </w:rPr>
            </w:pPr>
          </w:p>
          <w:p w:rsidR="001B4D39" w:rsidRDefault="001B4D39" w:rsidP="001B4D39">
            <w:pPr>
              <w:tabs>
                <w:tab w:val="left" w:pos="1485"/>
              </w:tabs>
              <w:rPr>
                <w:rFonts w:asciiTheme="majorBidi" w:hAnsiTheme="majorBidi" w:cstheme="majorBidi"/>
              </w:rPr>
            </w:pPr>
          </w:p>
          <w:p w:rsidR="001B4D39" w:rsidRDefault="001B4D39" w:rsidP="001B4D39">
            <w:pPr>
              <w:tabs>
                <w:tab w:val="left" w:pos="1485"/>
              </w:tabs>
              <w:rPr>
                <w:rFonts w:asciiTheme="majorBidi" w:hAnsiTheme="majorBidi" w:cstheme="majorBidi"/>
              </w:rPr>
            </w:pPr>
          </w:p>
          <w:p w:rsidR="001B4D39" w:rsidRDefault="001B4D39" w:rsidP="001B4D39">
            <w:pPr>
              <w:tabs>
                <w:tab w:val="left" w:pos="1485"/>
              </w:tabs>
              <w:rPr>
                <w:rFonts w:asciiTheme="majorBidi" w:hAnsiTheme="majorBidi" w:cstheme="majorBidi"/>
              </w:rPr>
            </w:pPr>
          </w:p>
        </w:tc>
      </w:tr>
    </w:tbl>
    <w:p w:rsidR="001B4D39" w:rsidRPr="001B4D39" w:rsidRDefault="001B4D39" w:rsidP="001B4D39">
      <w:pPr>
        <w:rPr>
          <w:rFonts w:asciiTheme="majorBidi" w:hAnsiTheme="majorBidi" w:cstheme="majorBidi"/>
        </w:rPr>
      </w:pPr>
    </w:p>
    <w:sectPr w:rsidR="001B4D39" w:rsidRPr="001B4D39" w:rsidSect="001A4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39"/>
    <w:rsid w:val="001A47A3"/>
    <w:rsid w:val="001B4D39"/>
    <w:rsid w:val="0032327A"/>
    <w:rsid w:val="003F04D2"/>
    <w:rsid w:val="00530BDB"/>
    <w:rsid w:val="00A403DE"/>
    <w:rsid w:val="00F0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2019-07-12T20:47:00Z</dcterms:created>
  <dcterms:modified xsi:type="dcterms:W3CDTF">2019-07-12T20:56:00Z</dcterms:modified>
</cp:coreProperties>
</file>